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公示附件：</w:t>
      </w:r>
    </w:p>
    <w:p>
      <w:pPr>
        <w:ind w:right="96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湖北省2</w:t>
      </w:r>
      <w:r>
        <w:rPr>
          <w:rFonts w:ascii="仿宋" w:hAnsi="仿宋" w:eastAsia="仿宋"/>
          <w:b/>
          <w:bCs/>
          <w:sz w:val="32"/>
          <w:szCs w:val="32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年度普通公路施工企业信用等级表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0"/>
        <w:gridCol w:w="2097"/>
        <w:gridCol w:w="973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施工企业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组织机构代码/社会统一信用代码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综合评价得分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中交一公局第一工程有限公司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9111000010264769XC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98.64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中交隧道工程局有限公司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911100007109334702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98.56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河南省路桥建设集团有限公司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91411400731303232H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武穴市诚信路桥工程建设有限责任公司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91421182737138688Q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97.88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恩施自治州华泰交通建设有限公司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91422800728294929N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97.88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黄冈市楚通路桥工程建设有限公司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914211007391437634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97.69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湖北省枣阳市公路建设有限公司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124206834206497034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97.66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中天交通建设投资集团有限公司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914206007534321233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中交第三航务工程局有限公司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91310104132660027E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中铁五局集团有限公司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91520000214400165L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97.00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仙桃市四达公路建设有限公司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91429004741752699C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96.94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红安县鄂东公路工程有限责任公司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91421122744610952A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十堰利路达公路建设有限公司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91420300670374386F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中交路桥建设有限公司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9111000059062789XU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96.88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湖北省路桥集团有限公司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91420000177587177U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96.87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随州市顺达路桥养建有限公司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91421300788156966L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96.44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湖北洋铭建设工程有限公司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9142050008091336XN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96.43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湖北泰泽建设工程有限公司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91420300565490588P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96.43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湖北瀚泰工程有限公司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9142052709058722XU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96.37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十堰市双环公路建设有限公司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91420300722025015A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96.34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宜昌富强工程有限责任公司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914205271828639814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96.25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中交第四公路工程局有限公司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9111000010123202XN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96.21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安陆市通联公路工程有限公司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91420982744640748H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湖北工建基础设施建设有限公司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91420000177568101R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中交一公局桥隧工程有限公司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91110000766270215N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中铁十局集团有限公司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913700001631987449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湖北省清江路桥建筑有限公司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91420500182916430W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96.00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恩施市路桥工程公司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91422801183065594A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95.96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宣恩县恒通路桥工程有限责任公司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914228257070470564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95.92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中交一公局集团有限公司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911100001017004524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95.91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湖北恒畅路桥有限公司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91429005747650327G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95.88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中交第四航务工程局有限公司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914401011904321294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95.88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襄阳路桥建设集团有限公司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9142060074179344XM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95.72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中交第二公路工程局有限公司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91610000220521254B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95.48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仙桃市安捷公路养护有限公司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914290047510196500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94.90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中交第二航务工程局有限公司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914201001776853910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94.82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陕西明辉实业有限责任公司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91610000770044720K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襄阳汇通路桥有限公司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91420607706800317U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中冶天工集团有限公司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91120118789363043U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94.6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谷城县路路通公路养建有限责任公司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914206257570194758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94.50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襄阳经纬路桥建设有限责任公司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914206267739072027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94.50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楚通建设集团有限公司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914200007071137978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国诚集团有限公司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915100007306111884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竹溪县飞天公路工程有限公司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9142032474768763X1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中铁十七局集团有限公司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911400001100708439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94.29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江西赣基集团工程有限公司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91360400746083885T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94.28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湖北鑫盛宏峰建设有限公司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914201130705432896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94.27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中建三局集团有限公司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91420000757013137P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94.24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湖北经天路桥有限公司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914206846654725470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94.15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阳新县通盛建设有限公司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91420222751012643J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湖北宏振路桥有限公司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91420104MA4KM8HQ5P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山西路众道桥有限公司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91140100783298885C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天门市交通工程公司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91429006747657131L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湖北三峡路桥工程有限公司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9142050076065113XC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宜昌通衢公路建设有限责任公司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91420506728302052X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宜都市三立路桥工程建设有限责任公司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91420581728304218R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安徽新锐公路工程有限责任公司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91340800786525182B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安徽中桥建设集团有限公司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91340824704942063N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丹江口市远通公路养护建设有限公司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914203817068422342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湖北度秋建设有限公司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91422801MA48BPKN55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湖北长阳路通总公司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91420528182915294F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沈阳公路建设有限公司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91210114117779732N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武汉二航路桥特种工程有限责任公司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91420106755119915A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浠水县迅达路桥工程建设有限公司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91421125739105994C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中二建设工程集团有限公司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91420111066801767T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中国铁建港航局集团有限公司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914404005796688347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中交基础设施养护集团有限公司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911100007461141270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中铁七局集团有限公司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914100001700716022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93.96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江苏金堰交通工程有限公司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91420325MA49FT9B0Y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江苏省邗江交通建设工程有限公司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9132100314304729U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中铁大桥局集团第六工程有限公司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91420000730857364X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93.88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湖北天标建设有限公司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91420113MA4KX07K0F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93.80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宇坤建设集团有限公司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91360983696067907U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93.77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中铁大桥局集团有限公司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91420100177685789E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广东冠粤路桥有限公司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91440000231129768U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湖北荆楚路桥有限公司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9142050057695486X5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腾跃建工集团有限公司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91510000692258140U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中房联合集团建设工程有限公司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915100000689543104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邵阳通泰路桥建设有限公司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91430500772256313H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93.64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四川中建建业工程有限责任公司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91510000599968981A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93.64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随县神农路桥养建有限公司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9142132169514216XB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93.61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咸宁天立路桥有限公司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91421202662291679E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93.60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沙洋楚雄公路桥梁工程有限责任公司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91420822764112176Q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93.60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安徽恒通交通工程有限公司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913401007865216674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湖北瑞得建设有限责任公司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91420526706862761D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江西省宏发路桥建筑工程有限公司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91360100705547436Y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93.46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福建鑫伟公路建筑工程有限公司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91350700685058490L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93.46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五峰交通建设开发有限责任公司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9142052961562926X2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93.46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南漳久通路桥建设有限责任公司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914206247844538084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93.44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哈尔滨市公路工程有限责任公司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91230102424005403X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93.36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重庆渝建实业集团股份有限公司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91500000203888388W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93.32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中铁七局集团武汉工程有限公司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91420100300275460A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93.16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安徽惠农建设集团有限公司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9134150055632043XH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国闰建设集团有限公司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91420500730864775L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汉川正道路桥有限责任公司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91420984757034982M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河南通程公路工程有限公司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91410821795735659T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河南永鑫路桥工程有限公司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91410821084232940L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湖北华祥路桥建设工程有限公司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91421281691793213P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湖北通远建设集团有限公司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914212237905931536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黄冈市安顺路桥工程建设有限公司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914211247570255685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江西省古月工程有限公司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70567746-8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罗田大别山路桥工程建设有限公司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9142112374765036XW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蕲春县通兴路桥工程有限责任公司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91421126744649259A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四川众能建筑工程有限公司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915100005564118094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孝感市永成建设有限责任公司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914201001776853910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英山县裕通路桥工程建设有限公司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91421124571543578C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枝江路桥工程有限责任公司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914205837707699676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中交三航局第三工程有限公司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91421000576959919E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钟祥市畅达公路养护有限责任公司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91420881760674163X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93.00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湖北亿豪建设工程有限公司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91420600780930830L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江西天丰建设集团有限公司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91360983748540699J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湖北钟祥通达路桥工程有限公司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91420881747699358J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92.74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中国一冶集团有限公司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914201001777275556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92.59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中铁十一局集团有限公司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91420000179315087R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92.21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云梦县梦泽养护工程有限公司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914209237775598829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中铁十四局集团有限公司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913700001630559891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湖北兴达路桥股份有限公司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9142000070702011XH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92.00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安徽昌达路桥工程集团有限公司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913401247690154476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麻城市宏远路桥工程有限公司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91421181773908272W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91.75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湖北中南路桥有限责任公司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9142090070693725X5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91.36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河南祥泰路桥有限公司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9141050066723223XB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91.28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兴国县交通公路桥梁工程有限公司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91360732746081927W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91.28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皓泰工程建设集团有限公司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91650200738384792U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河南省光大路桥工程有限公司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91410900663416816J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核工业华东建设工程集团有限公司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91360000158260849Q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湖南建工集团有限公司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9143000018376036XT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江西省路桥工程集团有限公司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91360000612447604D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内蒙古东昊建设集团有限公司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91150402743876898G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山东省路桥集团有限公司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91370000163048885W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90.84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武汉市市政路桥有限公司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91420114587978381D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90.64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武汉市市政建设集团有限公司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914201007414281190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90.00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浙江省大成建设集团有限公司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9133000071761427XH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90.00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武汉环通建设集团有限责任公司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91420116751813109M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89.48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湖北全通路桥有限责任公司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914228027282905305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89.00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武汉江夏路桥工程总公司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914201151782748937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89.00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重庆市实力公路开发有限公司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91500112202809369J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89.00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鄂州市路桥工程公司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914207001798841240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88.62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中国建筑第五工程局有限公司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91430000183764483Y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87.00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中国十七冶集团有限公司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91340500150501353B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87.00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中国水利水电第八工程局有限公司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91430000183761776J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86.92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中建国际工程有限公司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91340100149145267M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86.92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河北交建集团有限公司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91130605743445377K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86.00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江西省路桥隧道工程有限公司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91360000733924622N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85.00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中建路桥集团有限公司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91130000401700454L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84.33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金光道环境建设集团有限公司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91360800705767324T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赣州博达公路有限公司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91360700705713553D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82.24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华虔建设集团有限公司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913607007391859046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80.50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中铁十八局集团有限公司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9112000010306009X2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70.00 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</w:tbl>
    <w:p>
      <w:pPr>
        <w:ind w:right="96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right="960" w:firstLine="645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960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902546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GVjYTIzODVmNjMwOTRjMjI0MjBlNzU4MmFkODMifQ=="/>
  </w:docVars>
  <w:rsids>
    <w:rsidRoot w:val="00236088"/>
    <w:rsid w:val="0000531B"/>
    <w:rsid w:val="00016BCD"/>
    <w:rsid w:val="0008680D"/>
    <w:rsid w:val="000F6503"/>
    <w:rsid w:val="00110164"/>
    <w:rsid w:val="001E2E32"/>
    <w:rsid w:val="00236088"/>
    <w:rsid w:val="00252015"/>
    <w:rsid w:val="003745DE"/>
    <w:rsid w:val="003758B1"/>
    <w:rsid w:val="003B0442"/>
    <w:rsid w:val="0042617B"/>
    <w:rsid w:val="00542642"/>
    <w:rsid w:val="005E5739"/>
    <w:rsid w:val="006168A6"/>
    <w:rsid w:val="006C2B7B"/>
    <w:rsid w:val="006E0587"/>
    <w:rsid w:val="006F30B8"/>
    <w:rsid w:val="00882031"/>
    <w:rsid w:val="009A0211"/>
    <w:rsid w:val="00A05F2B"/>
    <w:rsid w:val="00B56803"/>
    <w:rsid w:val="00B75192"/>
    <w:rsid w:val="00B95148"/>
    <w:rsid w:val="00C55714"/>
    <w:rsid w:val="00C62E3A"/>
    <w:rsid w:val="00C8126E"/>
    <w:rsid w:val="00C96ECE"/>
    <w:rsid w:val="00CB35D5"/>
    <w:rsid w:val="00CD48F1"/>
    <w:rsid w:val="00D0497B"/>
    <w:rsid w:val="00D55E6D"/>
    <w:rsid w:val="00E00A93"/>
    <w:rsid w:val="00EC6EC7"/>
    <w:rsid w:val="00ED5B20"/>
    <w:rsid w:val="00EE1D4C"/>
    <w:rsid w:val="04CC57E4"/>
    <w:rsid w:val="13E67435"/>
    <w:rsid w:val="28F4259A"/>
    <w:rsid w:val="3A351CEC"/>
    <w:rsid w:val="3BA725FA"/>
    <w:rsid w:val="4D970721"/>
    <w:rsid w:val="57D63BF4"/>
    <w:rsid w:val="5E8370DC"/>
    <w:rsid w:val="66FB6A75"/>
    <w:rsid w:val="738052D0"/>
    <w:rsid w:val="7C3C0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6080</Characters>
  <Lines>56</Lines>
  <Paragraphs>15</Paragraphs>
  <TotalTime>12</TotalTime>
  <ScaleCrop>false</ScaleCrop>
  <LinksUpToDate>false</LinksUpToDate>
  <CharactersWithSpaces>6229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2021-11-08T02:04:00Z</dcterms:created>
  <dc:creator>xyf</dc:creator>
  <cp:lastModifiedBy>炜</cp:lastModifiedBy>
  <dcterms:modified xsi:type="dcterms:W3CDTF">2022-10-13T02:52:57Z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6595E8D731DE410E9DFD458FF777CF16</vt:lpwstr>
  </property>
</Properties>
</file>